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A7" w:rsidRPr="00900F86" w:rsidRDefault="00D00105" w:rsidP="00D763A7">
      <w:pPr>
        <w:jc w:val="center"/>
        <w:rPr>
          <w:b/>
          <w:color w:val="002060"/>
          <w:sz w:val="24"/>
          <w:szCs w:val="24"/>
        </w:rPr>
      </w:pPr>
      <w:r w:rsidRPr="00D00105">
        <w:rPr>
          <w:b/>
          <w:color w:val="002060"/>
          <w:sz w:val="24"/>
          <w:szCs w:val="24"/>
        </w:rPr>
        <w:t xml:space="preserve">  </w:t>
      </w:r>
      <w:r w:rsidR="00D763A7" w:rsidRPr="00900F86">
        <w:rPr>
          <w:b/>
          <w:color w:val="002060"/>
          <w:sz w:val="24"/>
          <w:szCs w:val="24"/>
        </w:rPr>
        <w:t>ΥΛΗ ΕΞΕΤΑΣΕΩΝ ΕΡΓΑΣΤΗΡΙΟΥ ΜΑΘΗΜΑΤΟΣ Α΄ ΕΞΑΜΗΝΟΥ</w:t>
      </w:r>
    </w:p>
    <w:p w:rsidR="00D763A7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΅ΕΙΣΑΓΩΓΗ ΣΤΗ ΝΟΣΗΛΕΥΤΙΚΗ ΕΠΙΣΤΗΜΗ΅</w:t>
      </w:r>
    </w:p>
    <w:p w:rsidR="00A81CB2" w:rsidRPr="00A81CB2" w:rsidRDefault="00A81CB2" w:rsidP="00D763A7">
      <w:pPr>
        <w:jc w:val="center"/>
        <w:rPr>
          <w:b/>
          <w:color w:val="002060"/>
          <w:sz w:val="24"/>
          <w:szCs w:val="24"/>
          <w:u w:val="single"/>
        </w:rPr>
      </w:pPr>
      <w:r w:rsidRPr="00A81CB2">
        <w:rPr>
          <w:b/>
          <w:color w:val="002060"/>
          <w:sz w:val="24"/>
          <w:szCs w:val="24"/>
          <w:u w:val="single"/>
        </w:rPr>
        <w:t>Ισχύει για τ</w:t>
      </w:r>
      <w:r w:rsidR="00776AD4">
        <w:rPr>
          <w:b/>
          <w:color w:val="002060"/>
          <w:sz w:val="24"/>
          <w:szCs w:val="24"/>
          <w:u w:val="single"/>
        </w:rPr>
        <w:t>α</w:t>
      </w:r>
      <w:r w:rsidR="002877FD">
        <w:rPr>
          <w:b/>
          <w:color w:val="002060"/>
          <w:sz w:val="24"/>
          <w:szCs w:val="24"/>
          <w:u w:val="single"/>
        </w:rPr>
        <w:t xml:space="preserve"> τμήμα</w:t>
      </w:r>
      <w:r w:rsidR="00776AD4">
        <w:rPr>
          <w:b/>
          <w:color w:val="002060"/>
          <w:sz w:val="24"/>
          <w:szCs w:val="24"/>
          <w:u w:val="single"/>
        </w:rPr>
        <w:t>τα</w:t>
      </w:r>
      <w:r w:rsidR="002877FD">
        <w:rPr>
          <w:b/>
          <w:color w:val="002060"/>
          <w:sz w:val="24"/>
          <w:szCs w:val="24"/>
          <w:u w:val="single"/>
        </w:rPr>
        <w:t xml:space="preserve"> </w:t>
      </w:r>
      <w:r w:rsidRPr="00A81CB2">
        <w:rPr>
          <w:b/>
          <w:color w:val="002060"/>
          <w:sz w:val="24"/>
          <w:szCs w:val="24"/>
          <w:u w:val="single"/>
        </w:rPr>
        <w:t xml:space="preserve"> με υπεύθυνο καθηγητή τον </w:t>
      </w:r>
      <w:proofErr w:type="spellStart"/>
      <w:r w:rsidRPr="00A81CB2">
        <w:rPr>
          <w:b/>
          <w:color w:val="002060"/>
          <w:sz w:val="24"/>
          <w:szCs w:val="24"/>
          <w:u w:val="single"/>
        </w:rPr>
        <w:t>κο</w:t>
      </w:r>
      <w:proofErr w:type="spellEnd"/>
      <w:r w:rsidRPr="00A81CB2">
        <w:rPr>
          <w:b/>
          <w:color w:val="002060"/>
          <w:sz w:val="24"/>
          <w:szCs w:val="24"/>
          <w:u w:val="single"/>
        </w:rPr>
        <w:t xml:space="preserve"> ΚΟΥΚΟΥΡΙΚΟ Κ.</w:t>
      </w: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</w:p>
    <w:p w:rsidR="00674575" w:rsidRPr="00900F86" w:rsidRDefault="00674575" w:rsidP="00674575">
      <w:pPr>
        <w:pStyle w:val="a3"/>
        <w:rPr>
          <w:color w:val="002060"/>
        </w:rPr>
      </w:pPr>
    </w:p>
    <w:p w:rsidR="00D763A7" w:rsidRPr="005A6253" w:rsidRDefault="00D763A7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900F86">
        <w:rPr>
          <w:b/>
          <w:color w:val="002060"/>
          <w:sz w:val="24"/>
          <w:szCs w:val="24"/>
        </w:rPr>
        <w:t>, παθολογικές καταστάσεις)</w:t>
      </w:r>
      <w:r w:rsidR="001046FD" w:rsidRPr="00900F86">
        <w:rPr>
          <w:b/>
          <w:color w:val="002060"/>
          <w:sz w:val="24"/>
          <w:szCs w:val="24"/>
        </w:rPr>
        <w:t xml:space="preserve">- </w:t>
      </w:r>
      <w:r w:rsidR="001046FD" w:rsidRPr="00900F86">
        <w:rPr>
          <w:b/>
          <w:color w:val="002060"/>
          <w:sz w:val="24"/>
          <w:szCs w:val="24"/>
          <w:u w:val="single"/>
        </w:rPr>
        <w:t>συμπλήρωση Θερμομετρικού διαγράμματος</w:t>
      </w:r>
      <w:r w:rsidR="001046FD" w:rsidRPr="005A6253">
        <w:rPr>
          <w:b/>
          <w:color w:val="C00000"/>
          <w:sz w:val="24"/>
          <w:szCs w:val="24"/>
        </w:rPr>
        <w:t xml:space="preserve">. </w:t>
      </w:r>
      <w:r w:rsidR="003A4359" w:rsidRPr="005A6253">
        <w:rPr>
          <w:b/>
          <w:color w:val="C00000"/>
          <w:sz w:val="24"/>
          <w:szCs w:val="24"/>
        </w:rPr>
        <w:t xml:space="preserve">(Αντίστοιχο κεφάλαιο από το </w:t>
      </w:r>
      <w:proofErr w:type="spellStart"/>
      <w:r w:rsidR="003A4359" w:rsidRPr="005A6253">
        <w:rPr>
          <w:b/>
          <w:color w:val="C00000"/>
          <w:sz w:val="24"/>
          <w:szCs w:val="24"/>
        </w:rPr>
        <w:t>πολυσυγγραφικό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σύγγραμμα </w:t>
      </w:r>
      <w:proofErr w:type="spellStart"/>
      <w:r w:rsidR="003A4359" w:rsidRPr="005A6253">
        <w:rPr>
          <w:b/>
          <w:color w:val="C00000"/>
          <w:sz w:val="24"/>
          <w:szCs w:val="24"/>
        </w:rPr>
        <w:t>σελ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510-531</w:t>
      </w:r>
      <w:r w:rsidR="007D27EE" w:rsidRPr="005A6253">
        <w:rPr>
          <w:b/>
          <w:color w:val="C00000"/>
          <w:sz w:val="24"/>
          <w:szCs w:val="24"/>
        </w:rPr>
        <w:t xml:space="preserve"> και στο </w:t>
      </w:r>
      <w:r w:rsidR="00566FC2" w:rsidRPr="005A6253">
        <w:rPr>
          <w:b/>
          <w:color w:val="C00000"/>
          <w:sz w:val="24"/>
          <w:szCs w:val="24"/>
        </w:rPr>
        <w:t>2</w:t>
      </w:r>
      <w:r w:rsidR="00566FC2" w:rsidRPr="005A6253">
        <w:rPr>
          <w:b/>
          <w:color w:val="C00000"/>
          <w:sz w:val="24"/>
          <w:szCs w:val="24"/>
          <w:vertAlign w:val="superscript"/>
        </w:rPr>
        <w:t>ο</w:t>
      </w:r>
      <w:r w:rsidR="00566FC2" w:rsidRPr="005A6253">
        <w:rPr>
          <w:b/>
          <w:color w:val="C00000"/>
          <w:sz w:val="24"/>
          <w:szCs w:val="24"/>
        </w:rPr>
        <w:t xml:space="preserve"> </w:t>
      </w:r>
      <w:r w:rsidR="007D27EE" w:rsidRPr="005A6253">
        <w:rPr>
          <w:b/>
          <w:color w:val="C00000"/>
          <w:sz w:val="24"/>
          <w:szCs w:val="24"/>
        </w:rPr>
        <w:t xml:space="preserve">σύγγραμμα </w:t>
      </w:r>
      <w:proofErr w:type="spellStart"/>
      <w:r w:rsidR="007D27EE" w:rsidRPr="005A6253">
        <w:rPr>
          <w:b/>
          <w:color w:val="C00000"/>
          <w:sz w:val="24"/>
          <w:szCs w:val="24"/>
        </w:rPr>
        <w:t>εκδ</w:t>
      </w:r>
      <w:proofErr w:type="spellEnd"/>
      <w:r w:rsidR="007D27EE" w:rsidRPr="005A6253">
        <w:rPr>
          <w:b/>
          <w:color w:val="C00000"/>
          <w:sz w:val="24"/>
          <w:szCs w:val="24"/>
        </w:rPr>
        <w:t>. Κωνσταντάρα σελ 223</w:t>
      </w:r>
      <w:r w:rsidR="003A4359" w:rsidRPr="005A6253">
        <w:rPr>
          <w:b/>
          <w:color w:val="C00000"/>
          <w:sz w:val="24"/>
          <w:szCs w:val="24"/>
        </w:rPr>
        <w:t xml:space="preserve">) </w:t>
      </w:r>
    </w:p>
    <w:p w:rsidR="00C05D8C" w:rsidRPr="00C05D8C" w:rsidRDefault="00007238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C05D8C">
        <w:rPr>
          <w:b/>
          <w:color w:val="002060"/>
          <w:sz w:val="24"/>
          <w:szCs w:val="24"/>
        </w:rPr>
        <w:t>Επικοινωνία :</w:t>
      </w:r>
      <w:r w:rsidR="00C05D8C" w:rsidRPr="00C05D8C">
        <w:rPr>
          <w:b/>
          <w:color w:val="002060"/>
          <w:sz w:val="24"/>
          <w:szCs w:val="24"/>
        </w:rPr>
        <w:t xml:space="preserve"> Επικοινωνία και συνέντευξη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15 από το </w:t>
      </w:r>
      <w:proofErr w:type="spellStart"/>
      <w:r w:rsidR="00C05D8C" w:rsidRPr="00C05D8C">
        <w:rPr>
          <w:b/>
          <w:color w:val="002060"/>
          <w:sz w:val="24"/>
          <w:szCs w:val="24"/>
        </w:rPr>
        <w:t>πολυσυγγραφικό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σύγγραμμα και επικοινωνία στο χώρο της υγείας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9  στο 2</w:t>
      </w:r>
      <w:r w:rsidR="00C05D8C" w:rsidRPr="00C05D8C">
        <w:rPr>
          <w:b/>
          <w:color w:val="002060"/>
          <w:sz w:val="24"/>
          <w:szCs w:val="24"/>
          <w:vertAlign w:val="superscript"/>
        </w:rPr>
        <w:t>ο</w:t>
      </w:r>
      <w:r w:rsidR="00C05D8C" w:rsidRPr="00C05D8C">
        <w:rPr>
          <w:b/>
          <w:color w:val="002060"/>
          <w:sz w:val="24"/>
          <w:szCs w:val="24"/>
        </w:rPr>
        <w:t xml:space="preserve"> σύγγραμμα</w:t>
      </w:r>
      <w:r w:rsidRPr="00C05D8C">
        <w:rPr>
          <w:b/>
          <w:color w:val="002060"/>
          <w:sz w:val="24"/>
          <w:szCs w:val="24"/>
        </w:rPr>
        <w:t xml:space="preserve"> </w:t>
      </w:r>
    </w:p>
    <w:p w:rsidR="00C05D8C" w:rsidRPr="005A6253" w:rsidRDefault="005B0B48" w:rsidP="00C05D8C">
      <w:pPr>
        <w:pStyle w:val="a4"/>
        <w:numPr>
          <w:ilvl w:val="0"/>
          <w:numId w:val="1"/>
        </w:numPr>
        <w:jc w:val="both"/>
        <w:rPr>
          <w:b/>
          <w:color w:val="C00000"/>
          <w:sz w:val="28"/>
          <w:szCs w:val="28"/>
          <w:u w:val="single"/>
        </w:rPr>
      </w:pPr>
      <w:r w:rsidRPr="00C05D8C">
        <w:rPr>
          <w:b/>
          <w:color w:val="002060"/>
          <w:sz w:val="24"/>
          <w:szCs w:val="24"/>
        </w:rPr>
        <w:t xml:space="preserve">Νοσηλευτική Διεργασία : </w:t>
      </w:r>
      <w:r w:rsidR="00C05D8C" w:rsidRPr="00C05D8C">
        <w:rPr>
          <w:b/>
          <w:color w:val="002060"/>
          <w:sz w:val="24"/>
          <w:szCs w:val="24"/>
        </w:rPr>
        <w:t xml:space="preserve">Αντίστοιχα κεφάλαια στα 2 συγγράμματα </w:t>
      </w:r>
      <w:r w:rsidR="00566FC2">
        <w:rPr>
          <w:b/>
          <w:color w:val="002060"/>
          <w:sz w:val="24"/>
          <w:szCs w:val="24"/>
        </w:rPr>
        <w:t xml:space="preserve">379-419 στο </w:t>
      </w:r>
      <w:proofErr w:type="spellStart"/>
      <w:r w:rsidR="00566FC2">
        <w:rPr>
          <w:b/>
          <w:color w:val="002060"/>
          <w:sz w:val="24"/>
          <w:szCs w:val="24"/>
        </w:rPr>
        <w:t>πολυσυγγραφικό</w:t>
      </w:r>
      <w:proofErr w:type="spellEnd"/>
      <w:r w:rsidR="00566FC2">
        <w:rPr>
          <w:b/>
          <w:color w:val="002060"/>
          <w:sz w:val="24"/>
          <w:szCs w:val="24"/>
        </w:rPr>
        <w:t xml:space="preserve"> και 253 – 287 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(</w:t>
      </w:r>
      <w:r w:rsidRPr="00566FC2">
        <w:rPr>
          <w:b/>
          <w:color w:val="002060"/>
          <w:sz w:val="24"/>
          <w:szCs w:val="24"/>
        </w:rPr>
        <w:t xml:space="preserve">περιγραφή – στάδια </w:t>
      </w:r>
      <w:proofErr w:type="spellStart"/>
      <w:r w:rsidRPr="00566FC2">
        <w:rPr>
          <w:b/>
          <w:color w:val="002060"/>
          <w:sz w:val="24"/>
          <w:szCs w:val="24"/>
        </w:rPr>
        <w:t>Νο</w:t>
      </w:r>
      <w:r w:rsidR="00674575" w:rsidRPr="00566FC2">
        <w:rPr>
          <w:b/>
          <w:color w:val="002060"/>
          <w:sz w:val="24"/>
          <w:szCs w:val="24"/>
        </w:rPr>
        <w:t>σ</w:t>
      </w:r>
      <w:r w:rsidRPr="00566FC2">
        <w:rPr>
          <w:b/>
          <w:color w:val="002060"/>
          <w:sz w:val="24"/>
          <w:szCs w:val="24"/>
        </w:rPr>
        <w:t>.Διεργασίας</w:t>
      </w:r>
      <w:proofErr w:type="spellEnd"/>
      <w:r w:rsidRPr="00566FC2">
        <w:rPr>
          <w:b/>
          <w:color w:val="002060"/>
          <w:sz w:val="24"/>
          <w:szCs w:val="24"/>
        </w:rPr>
        <w:t xml:space="preserve"> , Χαρακτηριστικά </w:t>
      </w:r>
      <w:proofErr w:type="spellStart"/>
      <w:r w:rsidRPr="00566FC2">
        <w:rPr>
          <w:b/>
          <w:color w:val="002060"/>
          <w:sz w:val="24"/>
          <w:szCs w:val="24"/>
        </w:rPr>
        <w:t>Νοσ.Διερ</w:t>
      </w:r>
      <w:proofErr w:type="spellEnd"/>
      <w:r w:rsidRPr="00566FC2">
        <w:rPr>
          <w:b/>
          <w:color w:val="002060"/>
          <w:sz w:val="24"/>
          <w:szCs w:val="24"/>
        </w:rPr>
        <w:t>)</w:t>
      </w:r>
      <w:r w:rsidRPr="00C05D8C">
        <w:rPr>
          <w:b/>
          <w:color w:val="002060"/>
          <w:sz w:val="24"/>
          <w:szCs w:val="24"/>
        </w:rPr>
        <w:t xml:space="preserve"> </w:t>
      </w:r>
      <w:r w:rsidR="00C05D8C" w:rsidRPr="005A6253">
        <w:rPr>
          <w:b/>
          <w:color w:val="C00000"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  <w:r w:rsidR="00EB14B5">
        <w:rPr>
          <w:b/>
          <w:color w:val="C00000"/>
          <w:sz w:val="28"/>
          <w:szCs w:val="28"/>
          <w:u w:val="single"/>
        </w:rPr>
        <w:t>( Δίνονται παρακάτω)</w:t>
      </w:r>
    </w:p>
    <w:p w:rsidR="00E57512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Μέθοδοι συλλογής δεδομένων- παρατήρηση - συνέντευξη </w:t>
      </w:r>
      <w:r w:rsidR="00566FC2">
        <w:rPr>
          <w:b/>
          <w:color w:val="002060"/>
          <w:sz w:val="24"/>
          <w:szCs w:val="24"/>
        </w:rPr>
        <w:t xml:space="preserve"> </w:t>
      </w:r>
      <w:r w:rsidR="00497819">
        <w:rPr>
          <w:b/>
          <w:color w:val="002060"/>
          <w:sz w:val="24"/>
          <w:szCs w:val="24"/>
        </w:rPr>
        <w:t>(</w:t>
      </w:r>
      <w:r w:rsidR="00566FC2">
        <w:rPr>
          <w:b/>
          <w:color w:val="002060"/>
          <w:sz w:val="24"/>
          <w:szCs w:val="24"/>
        </w:rPr>
        <w:t>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σελ 261 -263 και στο 1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271-274)</w:t>
      </w:r>
    </w:p>
    <w:p w:rsidR="003A4359" w:rsidRDefault="003A4359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Νοσοκομειακές λοιμώξεις –</w:t>
      </w:r>
      <w:r w:rsidR="002877FD">
        <w:rPr>
          <w:b/>
          <w:color w:val="002060"/>
          <w:sz w:val="24"/>
          <w:szCs w:val="24"/>
        </w:rPr>
        <w:t>Καθαριότητα-απολύμανση-αποστείρωση-χειρουργική ασηψία</w:t>
      </w:r>
      <w:r>
        <w:rPr>
          <w:b/>
          <w:color w:val="002060"/>
          <w:sz w:val="24"/>
          <w:szCs w:val="24"/>
        </w:rPr>
        <w:t xml:space="preserve"> ( </w:t>
      </w:r>
      <w:r w:rsidR="002877FD">
        <w:rPr>
          <w:b/>
          <w:color w:val="002060"/>
          <w:sz w:val="24"/>
          <w:szCs w:val="24"/>
        </w:rPr>
        <w:t xml:space="preserve">στο </w:t>
      </w:r>
      <w:r w:rsidR="002877FD">
        <w:rPr>
          <w:b/>
          <w:color w:val="002060"/>
          <w:sz w:val="24"/>
          <w:szCs w:val="24"/>
          <w:lang w:val="en-US"/>
        </w:rPr>
        <w:t>e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  <w:lang w:val="en-US"/>
        </w:rPr>
        <w:t>class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</w:rPr>
        <w:t xml:space="preserve">στο β εξάμηνο στο μάθημα Βασικές αρχές νοσηλευτικής το κεφάλαιο με τον αντίστοιχο τίτλο </w:t>
      </w:r>
      <w:r>
        <w:rPr>
          <w:b/>
          <w:color w:val="002060"/>
          <w:sz w:val="24"/>
          <w:szCs w:val="24"/>
        </w:rPr>
        <w:t>)</w:t>
      </w: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3A4359" w:rsidRDefault="003A4359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8142F9" w:rsidRDefault="008142F9" w:rsidP="003A4359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ΝΟΣΗΛΕΥΤΙΚΗ ΔΙΕΡΓΑΣΙΑ</w:t>
      </w: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Σενάριο 1 : Γυναίκα ασθενής νοσηλεύεται στην παθολογική κλινική με διάγνωση γρίπης. Παρουσιάζει αυξημένη θερμοκρασία σώματος 39,3 (</w:t>
      </w:r>
      <w:r w:rsidR="009B43C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πυρετό</w:t>
      </w:r>
      <w:r w:rsidR="009B43C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) από τριημέρου, πονοκέφαλο, εφίδρωση, τάση προς έμετο, ενώ φαίνεται αγχωμένη. Ο γιατρός έχει συνταγογραφήσει αντιβίωση και αντιπυρετικό.</w:t>
      </w:r>
    </w:p>
    <w:p w:rsidR="00541B5F" w:rsidRDefault="00054BEE" w:rsidP="003A4359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ΝΟΣΗΛΕΥΤΙΚΕΣ ΔΙΑΓΝΩΣΕΙΣ :</w:t>
      </w:r>
    </w:p>
    <w:p w:rsidR="00541B5F" w:rsidRDefault="0064277F" w:rsidP="00C70B95">
      <w:pPr>
        <w:jc w:val="both"/>
        <w:rPr>
          <w:b/>
          <w:color w:val="002060"/>
          <w:sz w:val="24"/>
          <w:szCs w:val="24"/>
        </w:rPr>
      </w:pPr>
      <w:r w:rsidRPr="00202B94">
        <w:rPr>
          <w:b/>
          <w:i/>
          <w:color w:val="002060"/>
          <w:sz w:val="24"/>
          <w:szCs w:val="24"/>
        </w:rPr>
        <w:t>1</w:t>
      </w:r>
      <w:r w:rsidRPr="00202B94">
        <w:rPr>
          <w:b/>
          <w:i/>
          <w:color w:val="002060"/>
          <w:sz w:val="24"/>
          <w:szCs w:val="24"/>
          <w:vertAlign w:val="superscript"/>
        </w:rPr>
        <w:t xml:space="preserve">Η </w:t>
      </w:r>
      <w:r w:rsidRPr="00202B94">
        <w:rPr>
          <w:b/>
          <w:i/>
          <w:color w:val="002060"/>
          <w:sz w:val="24"/>
          <w:szCs w:val="24"/>
        </w:rPr>
        <w:t>ΝΟΣΗΛΕΥΤΙΚΗ ΔΙΑΓΝΩΣΗ</w:t>
      </w:r>
      <w:r>
        <w:rPr>
          <w:b/>
          <w:color w:val="002060"/>
          <w:sz w:val="24"/>
          <w:szCs w:val="24"/>
        </w:rPr>
        <w:t xml:space="preserve"> : </w:t>
      </w:r>
      <w:r w:rsidR="00541B5F">
        <w:rPr>
          <w:b/>
          <w:color w:val="002060"/>
          <w:sz w:val="24"/>
          <w:szCs w:val="24"/>
        </w:rPr>
        <w:t>Αυξημένη θερμοκρασία σώματος 39,3 (πυρετός) από τρι</w:t>
      </w:r>
      <w:r w:rsidR="00C70B95">
        <w:rPr>
          <w:b/>
          <w:color w:val="002060"/>
          <w:sz w:val="24"/>
          <w:szCs w:val="24"/>
        </w:rPr>
        <w:t>ημέρου, που οφείλεται στην γρίπη</w:t>
      </w:r>
      <w:r w:rsidR="00C70B95">
        <w:rPr>
          <w:b/>
          <w:color w:val="002060"/>
          <w:sz w:val="24"/>
          <w:szCs w:val="24"/>
        </w:rPr>
        <w:tab/>
      </w:r>
    </w:p>
    <w:p w:rsidR="00541B5F" w:rsidRDefault="00C70B95" w:rsidP="003A4359">
      <w:pPr>
        <w:jc w:val="both"/>
        <w:rPr>
          <w:b/>
          <w:color w:val="002060"/>
          <w:sz w:val="24"/>
          <w:szCs w:val="24"/>
        </w:rPr>
      </w:pPr>
      <w:r w:rsidRPr="00F63540">
        <w:rPr>
          <w:b/>
          <w:color w:val="002060"/>
          <w:sz w:val="24"/>
          <w:szCs w:val="24"/>
          <w:u w:val="single"/>
        </w:rPr>
        <w:t>Στόχοι</w:t>
      </w:r>
      <w:r>
        <w:rPr>
          <w:b/>
          <w:color w:val="002060"/>
          <w:sz w:val="24"/>
          <w:szCs w:val="24"/>
        </w:rPr>
        <w:t>:</w:t>
      </w:r>
    </w:p>
    <w:p w:rsidR="00C70B95" w:rsidRDefault="00C70B95" w:rsidP="00C70B95">
      <w:pPr>
        <w:pStyle w:val="a4"/>
        <w:numPr>
          <w:ilvl w:val="0"/>
          <w:numId w:val="2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Να επανέλθει η θερμοκρασία σώματος σε φυσιολογικές τιμές (36,4 με 37)</w:t>
      </w:r>
    </w:p>
    <w:p w:rsid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σε χρονικό διάστημα 1-2 μέρες</w:t>
      </w:r>
    </w:p>
    <w:p w:rsidR="00C70B95" w:rsidRPr="00F63540" w:rsidRDefault="00C70B95" w:rsidP="00C70B95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Νοσηλευτικές παρεμβάσεις :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Συνεχείς εκτίμηση της παρουσίας του πυρετού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 w:rsidR="009B43C5">
        <w:rPr>
          <w:b/>
          <w:color w:val="002060"/>
          <w:sz w:val="24"/>
          <w:szCs w:val="24"/>
          <w:vertAlign w:val="superscript"/>
        </w:rPr>
        <w:t xml:space="preserve"> </w:t>
      </w:r>
      <w:r>
        <w:rPr>
          <w:b/>
          <w:color w:val="002060"/>
          <w:sz w:val="24"/>
          <w:szCs w:val="24"/>
        </w:rPr>
        <w:t>: Προσπάθεια επικοινωνίας με την ασθενή-ενεργητική ακρόαση αυτής</w:t>
      </w:r>
    </w:p>
    <w:p w:rsidR="00C70B95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="00C70B95" w:rsidRPr="00C70B95">
        <w:rPr>
          <w:b/>
          <w:color w:val="002060"/>
          <w:sz w:val="24"/>
          <w:szCs w:val="24"/>
          <w:vertAlign w:val="superscript"/>
        </w:rPr>
        <w:t>η</w:t>
      </w:r>
      <w:r w:rsidR="00C70B95">
        <w:rPr>
          <w:b/>
          <w:color w:val="002060"/>
          <w:sz w:val="24"/>
          <w:szCs w:val="24"/>
        </w:rPr>
        <w:t xml:space="preserve"> : Διατήρηση ισοζυγίου, προσλαμβανόμενων και αποβαλλόμενων υγρών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="00C70B95" w:rsidRPr="00C70B95">
        <w:rPr>
          <w:b/>
          <w:color w:val="002060"/>
          <w:sz w:val="24"/>
          <w:szCs w:val="24"/>
          <w:vertAlign w:val="superscript"/>
        </w:rPr>
        <w:t>η</w:t>
      </w:r>
      <w:r w:rsidR="00C70B95">
        <w:rPr>
          <w:b/>
          <w:color w:val="002060"/>
          <w:sz w:val="24"/>
          <w:szCs w:val="24"/>
        </w:rPr>
        <w:t xml:space="preserve"> : Τοποθέτηση ψυχρών επιθεμάτων (</w:t>
      </w:r>
      <w:r w:rsidR="00A91559">
        <w:rPr>
          <w:b/>
          <w:color w:val="002060"/>
          <w:sz w:val="24"/>
          <w:szCs w:val="24"/>
        </w:rPr>
        <w:t xml:space="preserve"> κρύες κομπρέσες ) για προαγωγή της </w:t>
      </w:r>
    </w:p>
    <w:p w:rsidR="00C70B95" w:rsidRDefault="00C70B9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="00A91559">
        <w:rPr>
          <w:b/>
          <w:color w:val="002060"/>
          <w:sz w:val="24"/>
          <w:szCs w:val="24"/>
        </w:rPr>
        <w:t xml:space="preserve">      άνεσης του ασθενή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="00A91559" w:rsidRPr="00A91559">
        <w:rPr>
          <w:b/>
          <w:color w:val="002060"/>
          <w:sz w:val="24"/>
          <w:szCs w:val="24"/>
          <w:vertAlign w:val="superscript"/>
        </w:rPr>
        <w:t>η</w:t>
      </w:r>
      <w:r w:rsidR="00A91559">
        <w:rPr>
          <w:b/>
          <w:color w:val="002060"/>
          <w:sz w:val="24"/>
          <w:szCs w:val="24"/>
        </w:rPr>
        <w:t xml:space="preserve"> : Ειδικό διαιτολόγιο </w:t>
      </w:r>
    </w:p>
    <w:p w:rsidR="00A91559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 w:rsidR="00A91559">
        <w:rPr>
          <w:b/>
          <w:color w:val="002060"/>
          <w:sz w:val="24"/>
          <w:szCs w:val="24"/>
        </w:rPr>
        <w:t xml:space="preserve"> : Συχνή αλλαγή ενδυμάτων λόγο της </w:t>
      </w:r>
      <w:r w:rsidR="00556555">
        <w:rPr>
          <w:b/>
          <w:color w:val="002060"/>
          <w:sz w:val="24"/>
          <w:szCs w:val="24"/>
        </w:rPr>
        <w:t>εφίδρωσης</w:t>
      </w:r>
    </w:p>
    <w:p w:rsidR="00556555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8</w:t>
      </w:r>
      <w:r w:rsidR="00556555" w:rsidRPr="00556555">
        <w:rPr>
          <w:b/>
          <w:color w:val="002060"/>
          <w:sz w:val="24"/>
          <w:szCs w:val="24"/>
          <w:vertAlign w:val="superscript"/>
        </w:rPr>
        <w:t>η</w:t>
      </w:r>
      <w:r w:rsidR="00556555">
        <w:rPr>
          <w:b/>
          <w:color w:val="002060"/>
          <w:sz w:val="24"/>
          <w:szCs w:val="24"/>
        </w:rPr>
        <w:t xml:space="preserve">:  Χορήγηση </w:t>
      </w:r>
      <w:r>
        <w:rPr>
          <w:b/>
          <w:color w:val="002060"/>
          <w:sz w:val="24"/>
          <w:szCs w:val="24"/>
        </w:rPr>
        <w:t xml:space="preserve">διαλυμάτων ( όρος ), της αντιβίωσης και του αντιπυρετικού 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Ενδοφλεβίως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9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Κατάλληλος φωτισμός του δωματίου-δημιουργία κατάλληλης ατμόσφαιρας</w:t>
      </w:r>
    </w:p>
    <w:p w:rsidR="007A3528" w:rsidRDefault="007A3528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10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επισκεπτηρίου από οικογένεια και </w:t>
      </w:r>
      <w:r w:rsidR="00202B94">
        <w:rPr>
          <w:b/>
          <w:color w:val="002060"/>
          <w:sz w:val="24"/>
          <w:szCs w:val="24"/>
        </w:rPr>
        <w:t>συγγενείς</w:t>
      </w:r>
    </w:p>
    <w:p w:rsidR="00202B94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11</w:t>
      </w:r>
      <w:r w:rsidRPr="00202B94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Προαγωγή ποιοτικού ύπνου με λήψη αφεψήματος και χαλαρωτικού </w:t>
      </w:r>
    </w:p>
    <w:p w:rsidR="00202B94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μπάνιου</w:t>
      </w:r>
    </w:p>
    <w:p w:rsidR="000E27DB" w:rsidRPr="000E27DB" w:rsidRDefault="000E27DB" w:rsidP="00C70B95">
      <w:pPr>
        <w:jc w:val="both"/>
        <w:rPr>
          <w:b/>
          <w:color w:val="002060"/>
          <w:sz w:val="24"/>
          <w:szCs w:val="24"/>
        </w:rPr>
      </w:pPr>
      <w:r w:rsidRPr="000E27DB">
        <w:rPr>
          <w:b/>
          <w:color w:val="002060"/>
          <w:sz w:val="24"/>
          <w:szCs w:val="24"/>
        </w:rPr>
        <w:t>12</w:t>
      </w:r>
      <w:r w:rsidRPr="000E27DB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Βοήθεια στην διενέργεια διαγνωστικών εξετάσεων </w:t>
      </w:r>
    </w:p>
    <w:p w:rsidR="000E27DB" w:rsidRDefault="000E27DB" w:rsidP="00C70B95">
      <w:pPr>
        <w:jc w:val="both"/>
        <w:rPr>
          <w:b/>
          <w:color w:val="002060"/>
          <w:sz w:val="24"/>
          <w:szCs w:val="24"/>
          <w:u w:val="single"/>
        </w:rPr>
      </w:pPr>
    </w:p>
    <w:p w:rsidR="000E27DB" w:rsidRDefault="000E27DB" w:rsidP="00C70B95">
      <w:pPr>
        <w:jc w:val="both"/>
        <w:rPr>
          <w:b/>
          <w:color w:val="002060"/>
          <w:sz w:val="24"/>
          <w:szCs w:val="24"/>
          <w:u w:val="single"/>
        </w:rPr>
      </w:pPr>
    </w:p>
    <w:p w:rsidR="00F63540" w:rsidRPr="00F63540" w:rsidRDefault="00F63540" w:rsidP="00C70B95">
      <w:pPr>
        <w:jc w:val="both"/>
        <w:rPr>
          <w:b/>
          <w:color w:val="002060"/>
          <w:sz w:val="24"/>
          <w:szCs w:val="24"/>
          <w:u w:val="single"/>
        </w:rPr>
      </w:pPr>
      <w:r w:rsidRPr="00F63540">
        <w:rPr>
          <w:b/>
          <w:color w:val="002060"/>
          <w:sz w:val="24"/>
          <w:szCs w:val="24"/>
          <w:u w:val="single"/>
        </w:rPr>
        <w:t>Αξιολόγηση αποτελέσματος παρέμβασης:</w:t>
      </w:r>
    </w:p>
    <w:p w:rsidR="009B43C5" w:rsidRDefault="00F63540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Μετά την πάροδο ικανού χρονικού διαστήματος ( 2 ημερών ), και την εφαρμογή των κατάλληλων ιατρικών εντολών, η ασθενής παρουσίασε φυσιολογική θερμοκρασία σώματος και εξήλθε του νοσοκομείου</w:t>
      </w:r>
      <w:r w:rsidR="00ED4A02">
        <w:rPr>
          <w:b/>
          <w:color w:val="002060"/>
          <w:sz w:val="24"/>
          <w:szCs w:val="24"/>
        </w:rPr>
        <w:t>.</w:t>
      </w:r>
    </w:p>
    <w:p w:rsidR="00F63540" w:rsidRDefault="0064277F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Pr="00202B94">
        <w:rPr>
          <w:b/>
          <w:i/>
          <w:color w:val="002060"/>
          <w:sz w:val="24"/>
          <w:szCs w:val="24"/>
        </w:rPr>
        <w:t>2</w:t>
      </w:r>
      <w:r w:rsidRPr="00202B94">
        <w:rPr>
          <w:b/>
          <w:i/>
          <w:color w:val="002060"/>
          <w:sz w:val="24"/>
          <w:szCs w:val="24"/>
          <w:vertAlign w:val="superscript"/>
        </w:rPr>
        <w:t>Η</w:t>
      </w:r>
      <w:r w:rsidRPr="00202B94">
        <w:rPr>
          <w:b/>
          <w:i/>
          <w:color w:val="002060"/>
          <w:sz w:val="24"/>
          <w:szCs w:val="24"/>
        </w:rPr>
        <w:t xml:space="preserve"> ΝΟΣΗΛΕΥΤΙΚΗ ΔΙΑΓΝΩΣΗ</w:t>
      </w:r>
      <w:r>
        <w:rPr>
          <w:b/>
          <w:color w:val="002060"/>
          <w:sz w:val="24"/>
          <w:szCs w:val="24"/>
        </w:rPr>
        <w:t xml:space="preserve"> </w:t>
      </w:r>
      <w:r w:rsidR="009B43C5">
        <w:rPr>
          <w:b/>
          <w:color w:val="002060"/>
          <w:sz w:val="24"/>
          <w:szCs w:val="24"/>
        </w:rPr>
        <w:t xml:space="preserve">: πονοκέφαλος που έχει σχέση με την γρίπη 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  <w:u w:val="single"/>
        </w:rPr>
        <w:t>Στόχοι</w:t>
      </w:r>
      <w:r>
        <w:rPr>
          <w:b/>
          <w:color w:val="002060"/>
          <w:sz w:val="24"/>
          <w:szCs w:val="24"/>
        </w:rPr>
        <w:t xml:space="preserve"> :</w:t>
      </w:r>
    </w:p>
    <w:p w:rsidR="009B43C5" w:rsidRDefault="009B43C5" w:rsidP="009B43C5">
      <w:pPr>
        <w:pStyle w:val="a4"/>
        <w:numPr>
          <w:ilvl w:val="0"/>
          <w:numId w:val="2"/>
        </w:num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</w:rPr>
        <w:t>να εμφανίσει μείωση της έντασης του συμπτώματος, καθώς και της τάσης προς έμετο τις επόμενες 24 ώρες</w:t>
      </w:r>
    </w:p>
    <w:p w:rsidR="009B43C5" w:rsidRPr="009B43C5" w:rsidRDefault="009B43C5" w:rsidP="009B43C5">
      <w:pPr>
        <w:jc w:val="both"/>
        <w:rPr>
          <w:b/>
          <w:color w:val="002060"/>
          <w:sz w:val="24"/>
          <w:szCs w:val="24"/>
        </w:rPr>
      </w:pPr>
      <w:r w:rsidRPr="009B43C5">
        <w:rPr>
          <w:b/>
          <w:color w:val="002060"/>
          <w:sz w:val="24"/>
          <w:szCs w:val="24"/>
          <w:u w:val="single"/>
        </w:rPr>
        <w:t xml:space="preserve">Νοσηλευτικές παρεμβάσεις </w:t>
      </w:r>
      <w:r>
        <w:rPr>
          <w:b/>
          <w:color w:val="002060"/>
          <w:sz w:val="24"/>
          <w:szCs w:val="24"/>
        </w:rPr>
        <w:t xml:space="preserve">: 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Συνεχείς εκτίμηση της παρουσίας του π</w:t>
      </w:r>
      <w:r w:rsidR="001B49B2">
        <w:rPr>
          <w:b/>
          <w:color w:val="002060"/>
          <w:sz w:val="24"/>
          <w:szCs w:val="24"/>
        </w:rPr>
        <w:t>ονοκέφαλου και της τάσης για έμετο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9B43C5" w:rsidRDefault="009B43C5" w:rsidP="009B43C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Προσπάθεια επικοινωνίας με την ασθενή-ενεργητική ακρόαση αυτής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Τοποθέτηση ψυχρών επιθεμάτων 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Ενδοφλέβια χορήγηση υγρών, σύμφωνα με ιατρική οδηγία</w:t>
      </w:r>
    </w:p>
    <w:p w:rsidR="009B43C5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Χορήγηση παυσίπονου και αντιεμετικού φαρμάκου</w:t>
      </w:r>
    </w:p>
    <w:p w:rsidR="00202B94" w:rsidRDefault="009B43C5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9B43C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Κατάλληλο διαιτολόγιο </w:t>
      </w:r>
    </w:p>
    <w:p w:rsidR="00202B94" w:rsidRPr="00F63540" w:rsidRDefault="009B43C5" w:rsidP="00202B94">
      <w:pPr>
        <w:jc w:val="both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</w:rPr>
        <w:t xml:space="preserve"> </w:t>
      </w:r>
      <w:r w:rsidR="00202B94" w:rsidRPr="00F63540">
        <w:rPr>
          <w:b/>
          <w:color w:val="002060"/>
          <w:sz w:val="24"/>
          <w:szCs w:val="24"/>
          <w:u w:val="single"/>
        </w:rPr>
        <w:t>Αξιολόγηση αποτελέσματος παρέμβασης:</w:t>
      </w:r>
    </w:p>
    <w:p w:rsidR="009B43C5" w:rsidRDefault="00202B94" w:rsidP="00C70B95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Ο ασθενής δεν παραπονέθηκε για πονοκέφαλο, ενώ υποχώρησε σύντομα η τάση προς έμετο</w:t>
      </w:r>
    </w:p>
    <w:p w:rsidR="00760C63" w:rsidRDefault="00760C63" w:rsidP="00C70B95">
      <w:pPr>
        <w:jc w:val="both"/>
        <w:rPr>
          <w:b/>
          <w:color w:val="002060"/>
          <w:sz w:val="24"/>
          <w:szCs w:val="24"/>
        </w:rPr>
      </w:pPr>
    </w:p>
    <w:p w:rsidR="00760C63" w:rsidRDefault="00760C63" w:rsidP="00C70B95">
      <w:pPr>
        <w:jc w:val="both"/>
        <w:rPr>
          <w:b/>
          <w:color w:val="002060"/>
          <w:sz w:val="24"/>
          <w:szCs w:val="24"/>
        </w:rPr>
      </w:pPr>
    </w:p>
    <w:p w:rsidR="00202B94" w:rsidRPr="009B43C5" w:rsidRDefault="0064277F" w:rsidP="00C70B95">
      <w:pPr>
        <w:jc w:val="both"/>
        <w:rPr>
          <w:b/>
          <w:color w:val="002060"/>
          <w:sz w:val="24"/>
          <w:szCs w:val="24"/>
        </w:rPr>
      </w:pPr>
      <w:r w:rsidRPr="00202B94">
        <w:rPr>
          <w:b/>
          <w:i/>
          <w:color w:val="002060"/>
          <w:sz w:val="24"/>
          <w:szCs w:val="24"/>
        </w:rPr>
        <w:t>3</w:t>
      </w:r>
      <w:r w:rsidRPr="00202B94">
        <w:rPr>
          <w:b/>
          <w:i/>
          <w:color w:val="002060"/>
          <w:sz w:val="24"/>
          <w:szCs w:val="24"/>
          <w:vertAlign w:val="superscript"/>
        </w:rPr>
        <w:t>Η</w:t>
      </w:r>
      <w:r w:rsidRPr="00202B94">
        <w:rPr>
          <w:b/>
          <w:i/>
          <w:color w:val="002060"/>
          <w:sz w:val="24"/>
          <w:szCs w:val="24"/>
        </w:rPr>
        <w:t xml:space="preserve"> ΝΟΣΗΛΕΥΤΙΚΗ ΔΙΑΓΝΩΣΗ</w:t>
      </w:r>
      <w:r>
        <w:rPr>
          <w:b/>
          <w:color w:val="002060"/>
          <w:sz w:val="24"/>
          <w:szCs w:val="24"/>
        </w:rPr>
        <w:t xml:space="preserve"> </w:t>
      </w:r>
      <w:r w:rsidR="00202B94">
        <w:rPr>
          <w:b/>
          <w:color w:val="002060"/>
          <w:sz w:val="24"/>
          <w:szCs w:val="24"/>
        </w:rPr>
        <w:t>: παρουσίαση έντονου άγχους που οφείλεται στην γρίπη και στην νοσηλεία στο νοσοκομείο</w:t>
      </w:r>
    </w:p>
    <w:p w:rsidR="00556555" w:rsidRDefault="0043055E" w:rsidP="00C70B95">
      <w:pPr>
        <w:jc w:val="both"/>
        <w:rPr>
          <w:b/>
          <w:color w:val="002060"/>
          <w:sz w:val="24"/>
          <w:szCs w:val="24"/>
        </w:rPr>
      </w:pPr>
      <w:r w:rsidRPr="0043055E">
        <w:rPr>
          <w:b/>
          <w:color w:val="002060"/>
          <w:sz w:val="24"/>
          <w:szCs w:val="24"/>
          <w:u w:val="single"/>
        </w:rPr>
        <w:t>Στόχοι</w:t>
      </w:r>
      <w:r w:rsidRPr="0043055E">
        <w:rPr>
          <w:b/>
          <w:color w:val="002060"/>
          <w:sz w:val="24"/>
          <w:szCs w:val="24"/>
        </w:rPr>
        <w:t xml:space="preserve"> :</w:t>
      </w:r>
      <w:r>
        <w:rPr>
          <w:b/>
          <w:color w:val="002060"/>
          <w:sz w:val="24"/>
          <w:szCs w:val="24"/>
        </w:rPr>
        <w:t xml:space="preserve"> Να είναι ήρεμη και να μην ανησυχεί για την νοσηλεία της </w:t>
      </w:r>
      <w:r w:rsidRPr="0043055E">
        <w:rPr>
          <w:b/>
          <w:color w:val="002060"/>
          <w:sz w:val="24"/>
          <w:szCs w:val="24"/>
        </w:rPr>
        <w:t xml:space="preserve"> </w:t>
      </w:r>
    </w:p>
    <w:p w:rsidR="00C70B95" w:rsidRDefault="0064277F" w:rsidP="00760C63">
      <w:pPr>
        <w:rPr>
          <w:b/>
          <w:color w:val="002060"/>
          <w:sz w:val="24"/>
          <w:szCs w:val="24"/>
        </w:rPr>
      </w:pPr>
      <w:r w:rsidRPr="0064277F">
        <w:rPr>
          <w:b/>
          <w:color w:val="002060"/>
          <w:sz w:val="24"/>
          <w:szCs w:val="24"/>
          <w:u w:val="single"/>
        </w:rPr>
        <w:t>Νοσηλευτικές παρεμβάσεις</w:t>
      </w:r>
      <w:r>
        <w:rPr>
          <w:b/>
          <w:color w:val="002060"/>
          <w:sz w:val="24"/>
          <w:szCs w:val="24"/>
        </w:rPr>
        <w:t xml:space="preserve"> : 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 w:rsidR="00AF2896">
        <w:rPr>
          <w:b/>
          <w:color w:val="002060"/>
          <w:sz w:val="24"/>
          <w:szCs w:val="24"/>
        </w:rPr>
        <w:t xml:space="preserve"> : Συνεχή</w:t>
      </w:r>
      <w:r>
        <w:rPr>
          <w:b/>
          <w:color w:val="002060"/>
          <w:sz w:val="24"/>
          <w:szCs w:val="24"/>
        </w:rPr>
        <w:t xml:space="preserve">ς εκτίμηση της παρουσίας του </w:t>
      </w:r>
      <w:r w:rsidR="00AF2896">
        <w:rPr>
          <w:b/>
          <w:color w:val="002060"/>
          <w:sz w:val="24"/>
          <w:szCs w:val="24"/>
        </w:rPr>
        <w:t>άγχους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 w:rsidRPr="00C70B95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Λήψη ζωτικών σημείων του ασθενή </w:t>
      </w:r>
    </w:p>
    <w:p w:rsidR="00760C63" w:rsidRDefault="00760C63" w:rsidP="00760C63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3</w:t>
      </w:r>
      <w:r w:rsidRPr="007A352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Προσπάθεια επικοινωνίας με την ασθενή-ενεργητική ακρόαση αυτής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να εκφράσει τα συναισθήματά του και τις ανησυχίες της </w:t>
      </w:r>
    </w:p>
    <w:p w:rsidR="00C70B95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5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Ενημέρωση σχετικά με την διάγνωση, την θεραπεία και την φροντίδα τόσο                                          </w:t>
      </w:r>
      <w:r w:rsidR="00C70B95" w:rsidRPr="00760C63">
        <w:rPr>
          <w:b/>
          <w:color w:val="002060"/>
          <w:sz w:val="24"/>
          <w:szCs w:val="24"/>
        </w:rPr>
        <w:t xml:space="preserve">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στην ίδια όσο και στην οικογένεια της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Ενεργητική ακρόαση της ασθενούς </w:t>
      </w:r>
    </w:p>
    <w:p w:rsid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7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Δυνατότητα επισκεπτηρίου από οικογένεια και συγγενείς </w:t>
      </w:r>
    </w:p>
    <w:p w:rsidR="001802EC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8</w:t>
      </w:r>
      <w:r w:rsidRPr="00760C63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</w:t>
      </w:r>
      <w:r w:rsidR="008900F7">
        <w:rPr>
          <w:b/>
          <w:color w:val="002060"/>
          <w:sz w:val="24"/>
          <w:szCs w:val="24"/>
        </w:rPr>
        <w:t>Τεχνικές αυτογενούς χαλάρωσης ( βαθιές εισπνοές)</w:t>
      </w:r>
    </w:p>
    <w:p w:rsidR="008900F7" w:rsidRDefault="008900F7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9</w:t>
      </w:r>
      <w:r w:rsidRPr="008900F7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Ποιοτικός ύπνος</w:t>
      </w:r>
    </w:p>
    <w:p w:rsidR="008900F7" w:rsidRDefault="008900F7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10</w:t>
      </w:r>
      <w:r w:rsidRPr="008900F7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ενασχόληση με δραστηριότητες που της αρέσουν και την χαλαρώνουν</w:t>
      </w:r>
    </w:p>
    <w:p w:rsidR="00161E58" w:rsidRDefault="00161E58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11</w:t>
      </w:r>
      <w:r w:rsidRPr="00161E58">
        <w:rPr>
          <w:b/>
          <w:color w:val="002060"/>
          <w:sz w:val="24"/>
          <w:szCs w:val="24"/>
          <w:vertAlign w:val="superscript"/>
        </w:rPr>
        <w:t>η</w:t>
      </w:r>
      <w:r>
        <w:rPr>
          <w:b/>
          <w:color w:val="002060"/>
          <w:sz w:val="24"/>
          <w:szCs w:val="24"/>
        </w:rPr>
        <w:t xml:space="preserve"> : Κατάλληλη διατροφή</w:t>
      </w:r>
    </w:p>
    <w:p w:rsidR="001802EC" w:rsidRDefault="001802EC" w:rsidP="00760C63">
      <w:pPr>
        <w:rPr>
          <w:b/>
          <w:color w:val="002060"/>
          <w:sz w:val="24"/>
          <w:szCs w:val="24"/>
        </w:rPr>
      </w:pPr>
      <w:r w:rsidRPr="001802EC">
        <w:rPr>
          <w:b/>
          <w:color w:val="002060"/>
          <w:sz w:val="24"/>
          <w:szCs w:val="24"/>
          <w:u w:val="single"/>
        </w:rPr>
        <w:t>Αξιολόγηση αποτελέσματος</w:t>
      </w:r>
      <w:r>
        <w:rPr>
          <w:b/>
          <w:color w:val="002060"/>
          <w:sz w:val="24"/>
          <w:szCs w:val="24"/>
        </w:rPr>
        <w:t xml:space="preserve"> :</w:t>
      </w:r>
    </w:p>
    <w:p w:rsidR="00760C63" w:rsidRPr="00760C63" w:rsidRDefault="00760C63" w:rsidP="00760C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  <w:r w:rsidR="001802EC">
        <w:rPr>
          <w:b/>
          <w:color w:val="002060"/>
          <w:sz w:val="24"/>
          <w:szCs w:val="24"/>
        </w:rPr>
        <w:t>Με την πάροδο ικανού χρονικού διαστήματος και την εφαρμογή των εντολών , η ασθενής ηρέμισε και μπόρεσε και κοιμηθεί το βράδυ.</w:t>
      </w:r>
    </w:p>
    <w:p w:rsid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760C63" w:rsidRDefault="00760C63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C70B95" w:rsidRPr="00C70B95" w:rsidRDefault="00C70B95" w:rsidP="00C70B95">
      <w:pPr>
        <w:pStyle w:val="a4"/>
        <w:jc w:val="both"/>
        <w:rPr>
          <w:b/>
          <w:color w:val="002060"/>
          <w:sz w:val="24"/>
          <w:szCs w:val="24"/>
        </w:rPr>
      </w:pPr>
    </w:p>
    <w:p w:rsidR="00541B5F" w:rsidRDefault="00541B5F" w:rsidP="003A4359">
      <w:pPr>
        <w:jc w:val="both"/>
        <w:rPr>
          <w:b/>
          <w:color w:val="002060"/>
          <w:sz w:val="24"/>
          <w:szCs w:val="24"/>
        </w:rPr>
      </w:pPr>
    </w:p>
    <w:p w:rsidR="00541B5F" w:rsidRPr="002877FD" w:rsidRDefault="00541B5F" w:rsidP="003A4359">
      <w:pPr>
        <w:jc w:val="both"/>
        <w:rPr>
          <w:b/>
          <w:color w:val="002060"/>
          <w:sz w:val="24"/>
          <w:szCs w:val="24"/>
        </w:rPr>
      </w:pPr>
      <w:bookmarkStart w:id="0" w:name="_GoBack"/>
      <w:bookmarkEnd w:id="0"/>
    </w:p>
    <w:sectPr w:rsidR="00541B5F" w:rsidRPr="002877FD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609"/>
    <w:multiLevelType w:val="hybridMultilevel"/>
    <w:tmpl w:val="42C03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3A7"/>
    <w:rsid w:val="00007238"/>
    <w:rsid w:val="00054BEE"/>
    <w:rsid w:val="00072D48"/>
    <w:rsid w:val="000C7B72"/>
    <w:rsid w:val="000D540D"/>
    <w:rsid w:val="000E27DB"/>
    <w:rsid w:val="000F7037"/>
    <w:rsid w:val="001046FD"/>
    <w:rsid w:val="00161E58"/>
    <w:rsid w:val="001802EC"/>
    <w:rsid w:val="001B49B2"/>
    <w:rsid w:val="00202B94"/>
    <w:rsid w:val="002877FD"/>
    <w:rsid w:val="003647A3"/>
    <w:rsid w:val="003A4359"/>
    <w:rsid w:val="0043055E"/>
    <w:rsid w:val="00497819"/>
    <w:rsid w:val="004E7A9C"/>
    <w:rsid w:val="00541B5F"/>
    <w:rsid w:val="00556555"/>
    <w:rsid w:val="00566FC2"/>
    <w:rsid w:val="005A6253"/>
    <w:rsid w:val="005B0B48"/>
    <w:rsid w:val="005D61DF"/>
    <w:rsid w:val="0064277F"/>
    <w:rsid w:val="00674575"/>
    <w:rsid w:val="006D23FC"/>
    <w:rsid w:val="00755EAF"/>
    <w:rsid w:val="00760C63"/>
    <w:rsid w:val="00776AD4"/>
    <w:rsid w:val="007A3528"/>
    <w:rsid w:val="007C7225"/>
    <w:rsid w:val="007D27EE"/>
    <w:rsid w:val="007D499B"/>
    <w:rsid w:val="008142F9"/>
    <w:rsid w:val="008900F7"/>
    <w:rsid w:val="00900F86"/>
    <w:rsid w:val="009735D4"/>
    <w:rsid w:val="00995E43"/>
    <w:rsid w:val="009A1B00"/>
    <w:rsid w:val="009B43C5"/>
    <w:rsid w:val="009F66C0"/>
    <w:rsid w:val="00A81CB2"/>
    <w:rsid w:val="00A91559"/>
    <w:rsid w:val="00AC733F"/>
    <w:rsid w:val="00AF2896"/>
    <w:rsid w:val="00AF607F"/>
    <w:rsid w:val="00BD2DAF"/>
    <w:rsid w:val="00C05D8C"/>
    <w:rsid w:val="00C70B95"/>
    <w:rsid w:val="00C8418B"/>
    <w:rsid w:val="00D00105"/>
    <w:rsid w:val="00D07B3F"/>
    <w:rsid w:val="00D30720"/>
    <w:rsid w:val="00D763A7"/>
    <w:rsid w:val="00E47CEB"/>
    <w:rsid w:val="00E57512"/>
    <w:rsid w:val="00EB14B5"/>
    <w:rsid w:val="00ED4A02"/>
    <w:rsid w:val="00F2403B"/>
    <w:rsid w:val="00F63540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99C"/>
  <w15:docId w15:val="{892B892C-ED3D-4B66-92A3-AC98171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2BED57-036B-47F4-A0E8-F60A9847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kostas k.</cp:lastModifiedBy>
  <cp:revision>2</cp:revision>
  <cp:lastPrinted>2015-12-06T21:07:00Z</cp:lastPrinted>
  <dcterms:created xsi:type="dcterms:W3CDTF">2019-12-23T06:26:00Z</dcterms:created>
  <dcterms:modified xsi:type="dcterms:W3CDTF">2019-12-23T06:26:00Z</dcterms:modified>
</cp:coreProperties>
</file>