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12" w:rsidRDefault="00276D12" w:rsidP="00D763A7">
      <w:pPr>
        <w:jc w:val="center"/>
        <w:rPr>
          <w:b/>
          <w:color w:val="002060"/>
          <w:sz w:val="24"/>
          <w:szCs w:val="24"/>
        </w:rPr>
      </w:pPr>
    </w:p>
    <w:p w:rsidR="00D763A7" w:rsidRPr="00900F86" w:rsidRDefault="00D763A7" w:rsidP="00D763A7">
      <w:pPr>
        <w:jc w:val="center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 xml:space="preserve">ΥΛΗ ΕΞΕΤΑΣΕΩΝ ΕΡΓΑΣΤΗΡΙΟΥ ΜΑΘΗΜΑΤΟΣ </w:t>
      </w:r>
    </w:p>
    <w:p w:rsidR="00D763A7" w:rsidRDefault="00D763A7" w:rsidP="00D763A7">
      <w:pPr>
        <w:jc w:val="center"/>
        <w:rPr>
          <w:b/>
          <w:color w:val="002060"/>
          <w:sz w:val="24"/>
          <w:szCs w:val="24"/>
        </w:rPr>
      </w:pPr>
      <w:proofErr w:type="spellStart"/>
      <w:r w:rsidRPr="00900F86">
        <w:rPr>
          <w:b/>
          <w:color w:val="002060"/>
          <w:sz w:val="24"/>
          <w:szCs w:val="24"/>
        </w:rPr>
        <w:t>΅ΕΙΣΑΓΩΓΗ</w:t>
      </w:r>
      <w:proofErr w:type="spellEnd"/>
      <w:r w:rsidRPr="00900F86">
        <w:rPr>
          <w:b/>
          <w:color w:val="002060"/>
          <w:sz w:val="24"/>
          <w:szCs w:val="24"/>
        </w:rPr>
        <w:t xml:space="preserve"> ΣΤΗ ΝΟΣΗΛΕΥΤΙΚΗ ΕΠΙΣΤΗΜΗ΅</w:t>
      </w:r>
      <w:r w:rsidR="00276D12" w:rsidRPr="00276D12">
        <w:rPr>
          <w:b/>
          <w:color w:val="002060"/>
          <w:sz w:val="24"/>
          <w:szCs w:val="24"/>
        </w:rPr>
        <w:t xml:space="preserve"> </w:t>
      </w:r>
      <w:r w:rsidR="00276D12">
        <w:rPr>
          <w:b/>
          <w:color w:val="002060"/>
          <w:sz w:val="24"/>
          <w:szCs w:val="24"/>
        </w:rPr>
        <w:t xml:space="preserve"> </w:t>
      </w:r>
      <w:r w:rsidR="00276D12" w:rsidRPr="00900F86">
        <w:rPr>
          <w:b/>
          <w:color w:val="002060"/>
          <w:sz w:val="24"/>
          <w:szCs w:val="24"/>
        </w:rPr>
        <w:t>Α΄ ΕΞΑΜΗΝΟΥ</w:t>
      </w:r>
    </w:p>
    <w:p w:rsidR="00A81CB2" w:rsidRPr="00A81CB2" w:rsidRDefault="00A81CB2" w:rsidP="00D763A7">
      <w:pPr>
        <w:jc w:val="center"/>
        <w:rPr>
          <w:b/>
          <w:color w:val="002060"/>
          <w:sz w:val="24"/>
          <w:szCs w:val="24"/>
          <w:u w:val="single"/>
        </w:rPr>
      </w:pPr>
      <w:r w:rsidRPr="00A81CB2">
        <w:rPr>
          <w:b/>
          <w:color w:val="002060"/>
          <w:sz w:val="24"/>
          <w:szCs w:val="24"/>
          <w:u w:val="single"/>
        </w:rPr>
        <w:t>Ισχύει</w:t>
      </w:r>
      <w:r w:rsidR="00276D12">
        <w:rPr>
          <w:b/>
          <w:color w:val="002060"/>
          <w:sz w:val="24"/>
          <w:szCs w:val="24"/>
          <w:u w:val="single"/>
        </w:rPr>
        <w:t xml:space="preserve"> μόνο</w:t>
      </w:r>
      <w:r w:rsidRPr="00A81CB2">
        <w:rPr>
          <w:b/>
          <w:color w:val="002060"/>
          <w:sz w:val="24"/>
          <w:szCs w:val="24"/>
          <w:u w:val="single"/>
        </w:rPr>
        <w:t xml:space="preserve"> για τ</w:t>
      </w:r>
      <w:r w:rsidR="002877FD">
        <w:rPr>
          <w:b/>
          <w:color w:val="002060"/>
          <w:sz w:val="24"/>
          <w:szCs w:val="24"/>
          <w:u w:val="single"/>
        </w:rPr>
        <w:t xml:space="preserve">ο τμήμα </w:t>
      </w:r>
      <w:r w:rsidRPr="00A81CB2">
        <w:rPr>
          <w:b/>
          <w:color w:val="002060"/>
          <w:sz w:val="24"/>
          <w:szCs w:val="24"/>
          <w:u w:val="single"/>
        </w:rPr>
        <w:t xml:space="preserve"> με υπεύθυνο καθηγητή τον </w:t>
      </w:r>
      <w:proofErr w:type="spellStart"/>
      <w:r w:rsidRPr="00A81CB2">
        <w:rPr>
          <w:b/>
          <w:color w:val="002060"/>
          <w:sz w:val="24"/>
          <w:szCs w:val="24"/>
          <w:u w:val="single"/>
        </w:rPr>
        <w:t>κο</w:t>
      </w:r>
      <w:proofErr w:type="spellEnd"/>
      <w:r w:rsidRPr="00A81CB2">
        <w:rPr>
          <w:b/>
          <w:color w:val="002060"/>
          <w:sz w:val="24"/>
          <w:szCs w:val="24"/>
          <w:u w:val="single"/>
        </w:rPr>
        <w:t xml:space="preserve"> ΚΟΥΚΟΥΡΙΚΟ Κ.</w:t>
      </w:r>
    </w:p>
    <w:p w:rsidR="00D763A7" w:rsidRPr="00900F86" w:rsidRDefault="00D763A7" w:rsidP="00D763A7">
      <w:pPr>
        <w:jc w:val="center"/>
        <w:rPr>
          <w:b/>
          <w:color w:val="002060"/>
          <w:sz w:val="24"/>
          <w:szCs w:val="24"/>
        </w:rPr>
      </w:pPr>
    </w:p>
    <w:p w:rsidR="00674575" w:rsidRPr="00900F86" w:rsidRDefault="00674575" w:rsidP="00674575">
      <w:pPr>
        <w:pStyle w:val="a3"/>
        <w:rPr>
          <w:color w:val="002060"/>
        </w:rPr>
      </w:pPr>
    </w:p>
    <w:p w:rsidR="00D763A7" w:rsidRPr="005A6253" w:rsidRDefault="00D763A7" w:rsidP="00E57512">
      <w:pPr>
        <w:pStyle w:val="a4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>Ζωτικά Σημεία : (επικέντρωση στις φυσιολογικές τιμές- τεχνική λήψης των Ζ.Σ</w:t>
      </w:r>
      <w:r w:rsidR="00007238" w:rsidRPr="00900F86">
        <w:rPr>
          <w:b/>
          <w:color w:val="002060"/>
          <w:sz w:val="24"/>
          <w:szCs w:val="24"/>
        </w:rPr>
        <w:t>, παθολογικές καταστάσεις)</w:t>
      </w:r>
      <w:r w:rsidR="001046FD" w:rsidRPr="00900F86">
        <w:rPr>
          <w:b/>
          <w:color w:val="002060"/>
          <w:sz w:val="24"/>
          <w:szCs w:val="24"/>
        </w:rPr>
        <w:t xml:space="preserve">- </w:t>
      </w:r>
      <w:r w:rsidR="001046FD" w:rsidRPr="00900F86">
        <w:rPr>
          <w:b/>
          <w:color w:val="002060"/>
          <w:sz w:val="24"/>
          <w:szCs w:val="24"/>
          <w:u w:val="single"/>
        </w:rPr>
        <w:t>συμπλήρωση Θερμομετρικού διαγράμματος</w:t>
      </w:r>
      <w:r w:rsidR="001046FD" w:rsidRPr="005A6253">
        <w:rPr>
          <w:b/>
          <w:color w:val="C00000"/>
          <w:sz w:val="24"/>
          <w:szCs w:val="24"/>
        </w:rPr>
        <w:t xml:space="preserve">. </w:t>
      </w:r>
      <w:r w:rsidR="003A4359" w:rsidRPr="005A6253">
        <w:rPr>
          <w:b/>
          <w:color w:val="C00000"/>
          <w:sz w:val="24"/>
          <w:szCs w:val="24"/>
        </w:rPr>
        <w:t xml:space="preserve">(Αντίστοιχο κεφάλαιο από το </w:t>
      </w:r>
      <w:proofErr w:type="spellStart"/>
      <w:r w:rsidR="003A4359" w:rsidRPr="005A6253">
        <w:rPr>
          <w:b/>
          <w:color w:val="C00000"/>
          <w:sz w:val="24"/>
          <w:szCs w:val="24"/>
        </w:rPr>
        <w:t>πολυσυγγραφικό</w:t>
      </w:r>
      <w:proofErr w:type="spellEnd"/>
      <w:r w:rsidR="003A4359" w:rsidRPr="005A6253">
        <w:rPr>
          <w:b/>
          <w:color w:val="C00000"/>
          <w:sz w:val="24"/>
          <w:szCs w:val="24"/>
        </w:rPr>
        <w:t xml:space="preserve"> σύγγραμμα σελ 510-531) </w:t>
      </w:r>
    </w:p>
    <w:p w:rsidR="00C05D8C" w:rsidRPr="00C05D8C" w:rsidRDefault="00007238" w:rsidP="00E57512">
      <w:pPr>
        <w:pStyle w:val="a4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 w:rsidRPr="00C05D8C">
        <w:rPr>
          <w:b/>
          <w:color w:val="002060"/>
          <w:sz w:val="24"/>
          <w:szCs w:val="24"/>
        </w:rPr>
        <w:t>Επικοινωνία :</w:t>
      </w:r>
      <w:r w:rsidR="00C05D8C" w:rsidRPr="00C05D8C">
        <w:rPr>
          <w:b/>
          <w:color w:val="002060"/>
          <w:sz w:val="24"/>
          <w:szCs w:val="24"/>
        </w:rPr>
        <w:t xml:space="preserve"> Επικοινωνία και συνέντευξη </w:t>
      </w:r>
      <w:proofErr w:type="spellStart"/>
      <w:r w:rsidR="00C05D8C" w:rsidRPr="00C05D8C">
        <w:rPr>
          <w:b/>
          <w:color w:val="002060"/>
          <w:sz w:val="24"/>
          <w:szCs w:val="24"/>
        </w:rPr>
        <w:t>Κεφ</w:t>
      </w:r>
      <w:proofErr w:type="spellEnd"/>
      <w:r w:rsidR="00C05D8C" w:rsidRPr="00C05D8C">
        <w:rPr>
          <w:b/>
          <w:color w:val="002060"/>
          <w:sz w:val="24"/>
          <w:szCs w:val="24"/>
        </w:rPr>
        <w:t xml:space="preserve"> 15 από το </w:t>
      </w:r>
      <w:proofErr w:type="spellStart"/>
      <w:r w:rsidR="00C05D8C" w:rsidRPr="00C05D8C">
        <w:rPr>
          <w:b/>
          <w:color w:val="002060"/>
          <w:sz w:val="24"/>
          <w:szCs w:val="24"/>
        </w:rPr>
        <w:t>πολυσυγγραφικό</w:t>
      </w:r>
      <w:proofErr w:type="spellEnd"/>
      <w:r w:rsidR="00C05D8C" w:rsidRPr="00C05D8C">
        <w:rPr>
          <w:b/>
          <w:color w:val="002060"/>
          <w:sz w:val="24"/>
          <w:szCs w:val="24"/>
        </w:rPr>
        <w:t xml:space="preserve"> σύγγραμμα και επικοινωνία στο χώρο της υγείας </w:t>
      </w:r>
    </w:p>
    <w:p w:rsidR="00C05D8C" w:rsidRPr="005A6253" w:rsidRDefault="005B0B48" w:rsidP="00C05D8C">
      <w:pPr>
        <w:pStyle w:val="a4"/>
        <w:numPr>
          <w:ilvl w:val="0"/>
          <w:numId w:val="1"/>
        </w:numPr>
        <w:jc w:val="both"/>
        <w:rPr>
          <w:b/>
          <w:color w:val="C00000"/>
          <w:sz w:val="28"/>
          <w:szCs w:val="28"/>
          <w:u w:val="single"/>
        </w:rPr>
      </w:pPr>
      <w:r w:rsidRPr="00C05D8C">
        <w:rPr>
          <w:b/>
          <w:color w:val="002060"/>
          <w:sz w:val="24"/>
          <w:szCs w:val="24"/>
        </w:rPr>
        <w:t xml:space="preserve">Νοσηλευτική Διεργασία : </w:t>
      </w:r>
      <w:r w:rsidR="00C05D8C" w:rsidRPr="00C05D8C">
        <w:rPr>
          <w:b/>
          <w:color w:val="002060"/>
          <w:sz w:val="24"/>
          <w:szCs w:val="24"/>
        </w:rPr>
        <w:t>Αντίστοιχ</w:t>
      </w:r>
      <w:r w:rsidR="00F3264D">
        <w:rPr>
          <w:b/>
          <w:color w:val="002060"/>
          <w:sz w:val="24"/>
          <w:szCs w:val="24"/>
        </w:rPr>
        <w:t>ο</w:t>
      </w:r>
      <w:r w:rsidR="00C05D8C" w:rsidRPr="00C05D8C">
        <w:rPr>
          <w:b/>
          <w:color w:val="002060"/>
          <w:sz w:val="24"/>
          <w:szCs w:val="24"/>
        </w:rPr>
        <w:t xml:space="preserve"> κεφάλαι</w:t>
      </w:r>
      <w:r w:rsidR="00F3264D">
        <w:rPr>
          <w:b/>
          <w:color w:val="002060"/>
          <w:sz w:val="24"/>
          <w:szCs w:val="24"/>
        </w:rPr>
        <w:t>ο</w:t>
      </w:r>
      <w:r w:rsidR="00C05D8C" w:rsidRPr="00C05D8C">
        <w:rPr>
          <w:b/>
          <w:color w:val="002060"/>
          <w:sz w:val="24"/>
          <w:szCs w:val="24"/>
        </w:rPr>
        <w:t xml:space="preserve"> </w:t>
      </w:r>
      <w:r w:rsidR="00F3264D">
        <w:rPr>
          <w:b/>
          <w:color w:val="002060"/>
          <w:sz w:val="24"/>
          <w:szCs w:val="24"/>
        </w:rPr>
        <w:t xml:space="preserve">σελ </w:t>
      </w:r>
      <w:r w:rsidR="00566FC2">
        <w:rPr>
          <w:b/>
          <w:color w:val="002060"/>
          <w:sz w:val="24"/>
          <w:szCs w:val="24"/>
        </w:rPr>
        <w:t xml:space="preserve">379-419 στο </w:t>
      </w:r>
      <w:proofErr w:type="spellStart"/>
      <w:r w:rsidR="00566FC2">
        <w:rPr>
          <w:b/>
          <w:color w:val="002060"/>
          <w:sz w:val="24"/>
          <w:szCs w:val="24"/>
        </w:rPr>
        <w:t>πολυσυγγραφικό</w:t>
      </w:r>
      <w:proofErr w:type="spellEnd"/>
      <w:r w:rsidR="00566FC2">
        <w:rPr>
          <w:b/>
          <w:color w:val="002060"/>
          <w:sz w:val="24"/>
          <w:szCs w:val="24"/>
        </w:rPr>
        <w:t xml:space="preserve"> (</w:t>
      </w:r>
      <w:r w:rsidRPr="00566FC2">
        <w:rPr>
          <w:b/>
          <w:color w:val="002060"/>
          <w:sz w:val="24"/>
          <w:szCs w:val="24"/>
        </w:rPr>
        <w:t xml:space="preserve">περιγραφή – στάδια </w:t>
      </w:r>
      <w:proofErr w:type="spellStart"/>
      <w:r w:rsidRPr="00566FC2">
        <w:rPr>
          <w:b/>
          <w:color w:val="002060"/>
          <w:sz w:val="24"/>
          <w:szCs w:val="24"/>
        </w:rPr>
        <w:t>Νο</w:t>
      </w:r>
      <w:r w:rsidR="00674575" w:rsidRPr="00566FC2">
        <w:rPr>
          <w:b/>
          <w:color w:val="002060"/>
          <w:sz w:val="24"/>
          <w:szCs w:val="24"/>
        </w:rPr>
        <w:t>σ</w:t>
      </w:r>
      <w:r w:rsidRPr="00566FC2">
        <w:rPr>
          <w:b/>
          <w:color w:val="002060"/>
          <w:sz w:val="24"/>
          <w:szCs w:val="24"/>
        </w:rPr>
        <w:t>.Διεργασίας</w:t>
      </w:r>
      <w:proofErr w:type="spellEnd"/>
      <w:r w:rsidRPr="00566FC2">
        <w:rPr>
          <w:b/>
          <w:color w:val="002060"/>
          <w:sz w:val="24"/>
          <w:szCs w:val="24"/>
        </w:rPr>
        <w:t xml:space="preserve"> , Χαρακτηριστικά </w:t>
      </w:r>
      <w:proofErr w:type="spellStart"/>
      <w:r w:rsidRPr="00566FC2">
        <w:rPr>
          <w:b/>
          <w:color w:val="002060"/>
          <w:sz w:val="24"/>
          <w:szCs w:val="24"/>
        </w:rPr>
        <w:t>Νοσ.Διερ</w:t>
      </w:r>
      <w:proofErr w:type="spellEnd"/>
      <w:r w:rsidRPr="00566FC2">
        <w:rPr>
          <w:b/>
          <w:color w:val="002060"/>
          <w:sz w:val="24"/>
          <w:szCs w:val="24"/>
        </w:rPr>
        <w:t>)</w:t>
      </w:r>
      <w:r w:rsidRPr="00C05D8C">
        <w:rPr>
          <w:b/>
          <w:color w:val="002060"/>
          <w:sz w:val="24"/>
          <w:szCs w:val="24"/>
        </w:rPr>
        <w:t xml:space="preserve"> </w:t>
      </w:r>
      <w:r w:rsidR="00C05D8C" w:rsidRPr="005A6253">
        <w:rPr>
          <w:b/>
          <w:color w:val="C00000"/>
          <w:sz w:val="28"/>
          <w:szCs w:val="28"/>
          <w:u w:val="single"/>
        </w:rPr>
        <w:t xml:space="preserve">Προσοχή : Ιδιαίτερη σημασία στην εφαρμογή της Νοσηλευτικής Διεργασίας και στα παραδείγματα που αναπτύχθηκαν μέσα στην τάξη </w:t>
      </w:r>
    </w:p>
    <w:p w:rsidR="00E57512" w:rsidRPr="00900F86" w:rsidRDefault="009A1B00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 xml:space="preserve">Μέθοδοι συλλογής δεδομένων- παρατήρηση - συνέντευξη </w:t>
      </w:r>
      <w:r w:rsidR="00566FC2">
        <w:rPr>
          <w:b/>
          <w:color w:val="002060"/>
          <w:sz w:val="24"/>
          <w:szCs w:val="24"/>
        </w:rPr>
        <w:t xml:space="preserve"> </w:t>
      </w:r>
      <w:r w:rsidR="00497819">
        <w:rPr>
          <w:b/>
          <w:color w:val="002060"/>
          <w:sz w:val="24"/>
          <w:szCs w:val="24"/>
        </w:rPr>
        <w:t>(</w:t>
      </w:r>
      <w:r w:rsidR="00566FC2">
        <w:rPr>
          <w:b/>
          <w:color w:val="002060"/>
          <w:sz w:val="24"/>
          <w:szCs w:val="24"/>
        </w:rPr>
        <w:t xml:space="preserve">στο </w:t>
      </w:r>
      <w:proofErr w:type="spellStart"/>
      <w:r w:rsidR="00F3264D">
        <w:rPr>
          <w:b/>
          <w:color w:val="002060"/>
          <w:sz w:val="24"/>
          <w:szCs w:val="24"/>
        </w:rPr>
        <w:t>πολυσυγγραφικό</w:t>
      </w:r>
      <w:proofErr w:type="spellEnd"/>
      <w:r w:rsidR="00F3264D">
        <w:rPr>
          <w:b/>
          <w:color w:val="002060"/>
          <w:sz w:val="24"/>
          <w:szCs w:val="24"/>
        </w:rPr>
        <w:t xml:space="preserve"> </w:t>
      </w:r>
      <w:r w:rsidR="00566FC2">
        <w:rPr>
          <w:b/>
          <w:color w:val="002060"/>
          <w:sz w:val="24"/>
          <w:szCs w:val="24"/>
        </w:rPr>
        <w:t xml:space="preserve"> 271-274)</w:t>
      </w:r>
    </w:p>
    <w:p w:rsidR="00C158AB" w:rsidRPr="00C158AB" w:rsidRDefault="009A1B00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 w:rsidRPr="00C158AB">
        <w:rPr>
          <w:b/>
          <w:color w:val="002060"/>
          <w:sz w:val="24"/>
          <w:szCs w:val="24"/>
        </w:rPr>
        <w:t>τεχνικές αξιολόγησης υγείας (επισκόπηση, ακρόαση, επίκρουση,</w:t>
      </w:r>
      <w:r w:rsidR="001046FD" w:rsidRPr="00C158AB">
        <w:rPr>
          <w:b/>
          <w:color w:val="002060"/>
          <w:sz w:val="24"/>
          <w:szCs w:val="24"/>
        </w:rPr>
        <w:t xml:space="preserve"> </w:t>
      </w:r>
      <w:r w:rsidRPr="00C158AB">
        <w:rPr>
          <w:b/>
          <w:color w:val="002060"/>
          <w:sz w:val="24"/>
          <w:szCs w:val="24"/>
        </w:rPr>
        <w:t>ψηλάφηση</w:t>
      </w:r>
      <w:r w:rsidRPr="00C158AB">
        <w:rPr>
          <w:b/>
          <w:color w:val="C00000"/>
          <w:sz w:val="24"/>
          <w:szCs w:val="24"/>
        </w:rPr>
        <w:t>)</w:t>
      </w:r>
      <w:r w:rsidR="003A4359" w:rsidRPr="00C158AB">
        <w:rPr>
          <w:b/>
          <w:color w:val="C00000"/>
          <w:sz w:val="24"/>
          <w:szCs w:val="24"/>
        </w:rPr>
        <w:t xml:space="preserve">  (σημειώσεις</w:t>
      </w:r>
      <w:r w:rsidR="00C158AB">
        <w:rPr>
          <w:b/>
          <w:color w:val="C00000"/>
          <w:sz w:val="24"/>
          <w:szCs w:val="24"/>
        </w:rPr>
        <w:t>)</w:t>
      </w:r>
    </w:p>
    <w:p w:rsidR="00E47CEB" w:rsidRPr="00C158AB" w:rsidRDefault="00D07B3F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bookmarkStart w:id="0" w:name="_GoBack"/>
      <w:bookmarkEnd w:id="0"/>
      <w:r w:rsidRPr="00C158AB">
        <w:rPr>
          <w:b/>
          <w:color w:val="002060"/>
          <w:sz w:val="24"/>
          <w:szCs w:val="24"/>
        </w:rPr>
        <w:t xml:space="preserve">Μηχανισμοί άμυνας του ατόμου, </w:t>
      </w:r>
      <w:r w:rsidR="001046FD" w:rsidRPr="00C158AB">
        <w:rPr>
          <w:b/>
          <w:color w:val="002060"/>
          <w:sz w:val="24"/>
          <w:szCs w:val="24"/>
        </w:rPr>
        <w:t>με χρήση παραδειγμάτων</w:t>
      </w:r>
      <w:r w:rsidRPr="00C158AB">
        <w:rPr>
          <w:b/>
          <w:color w:val="002060"/>
          <w:sz w:val="24"/>
          <w:szCs w:val="24"/>
        </w:rPr>
        <w:t xml:space="preserve">. </w:t>
      </w:r>
      <w:r w:rsidR="003A4359" w:rsidRPr="00C158AB">
        <w:rPr>
          <w:b/>
          <w:color w:val="C00000"/>
          <w:sz w:val="24"/>
          <w:szCs w:val="24"/>
        </w:rPr>
        <w:t>(</w:t>
      </w:r>
      <w:r w:rsidR="007C7225" w:rsidRPr="00C158AB">
        <w:rPr>
          <w:b/>
          <w:color w:val="C00000"/>
          <w:sz w:val="24"/>
          <w:szCs w:val="24"/>
        </w:rPr>
        <w:t xml:space="preserve">Βλέπε παρακάτω </w:t>
      </w:r>
      <w:r w:rsidR="003A4359" w:rsidRPr="00C158AB">
        <w:rPr>
          <w:b/>
          <w:color w:val="C00000"/>
          <w:sz w:val="24"/>
          <w:szCs w:val="24"/>
        </w:rPr>
        <w:t>)</w:t>
      </w:r>
      <w:r w:rsidRPr="00C158AB">
        <w:rPr>
          <w:b/>
          <w:color w:val="C00000"/>
          <w:sz w:val="24"/>
          <w:szCs w:val="24"/>
        </w:rPr>
        <w:t xml:space="preserve"> </w:t>
      </w:r>
    </w:p>
    <w:p w:rsidR="003A4359" w:rsidRDefault="003A4359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Νοσοκομειακές λοιμώξεις –</w:t>
      </w:r>
      <w:r w:rsidR="002877FD">
        <w:rPr>
          <w:b/>
          <w:color w:val="002060"/>
          <w:sz w:val="24"/>
          <w:szCs w:val="24"/>
        </w:rPr>
        <w:t>Καθαριότητα-απολύμανση-αποστείρωση-</w:t>
      </w:r>
      <w:proofErr w:type="spellStart"/>
      <w:r w:rsidR="002877FD">
        <w:rPr>
          <w:b/>
          <w:color w:val="002060"/>
          <w:sz w:val="24"/>
          <w:szCs w:val="24"/>
        </w:rPr>
        <w:t>χειρουργικ</w:t>
      </w:r>
      <w:proofErr w:type="spellEnd"/>
      <w:r w:rsidR="002877FD">
        <w:rPr>
          <w:b/>
          <w:color w:val="002060"/>
          <w:sz w:val="24"/>
          <w:szCs w:val="24"/>
        </w:rPr>
        <w:t>ή ασηψία</w:t>
      </w:r>
      <w:r>
        <w:rPr>
          <w:b/>
          <w:color w:val="002060"/>
          <w:sz w:val="24"/>
          <w:szCs w:val="24"/>
        </w:rPr>
        <w:t xml:space="preserve"> ( </w:t>
      </w:r>
      <w:r w:rsidR="002877FD">
        <w:rPr>
          <w:b/>
          <w:color w:val="002060"/>
          <w:sz w:val="24"/>
          <w:szCs w:val="24"/>
        </w:rPr>
        <w:t xml:space="preserve">στο </w:t>
      </w:r>
      <w:r w:rsidR="002877FD">
        <w:rPr>
          <w:b/>
          <w:color w:val="002060"/>
          <w:sz w:val="24"/>
          <w:szCs w:val="24"/>
          <w:lang w:val="en-US"/>
        </w:rPr>
        <w:t>e</w:t>
      </w:r>
      <w:r w:rsidR="002877FD" w:rsidRPr="002877FD">
        <w:rPr>
          <w:b/>
          <w:color w:val="002060"/>
          <w:sz w:val="24"/>
          <w:szCs w:val="24"/>
        </w:rPr>
        <w:t xml:space="preserve"> </w:t>
      </w:r>
      <w:r w:rsidR="002877FD">
        <w:rPr>
          <w:b/>
          <w:color w:val="002060"/>
          <w:sz w:val="24"/>
          <w:szCs w:val="24"/>
          <w:lang w:val="en-US"/>
        </w:rPr>
        <w:t>class</w:t>
      </w:r>
      <w:r w:rsidR="002877FD" w:rsidRPr="002877FD">
        <w:rPr>
          <w:b/>
          <w:color w:val="002060"/>
          <w:sz w:val="24"/>
          <w:szCs w:val="24"/>
        </w:rPr>
        <w:t xml:space="preserve"> </w:t>
      </w:r>
      <w:r w:rsidR="002877FD">
        <w:rPr>
          <w:b/>
          <w:color w:val="002060"/>
          <w:sz w:val="24"/>
          <w:szCs w:val="24"/>
        </w:rPr>
        <w:t xml:space="preserve">στο β εξάμηνο στο μάθημα Βασικές αρχές νοσηλευτικής το κεφάλαιο με τον αντίστοιχο τίτλο </w:t>
      </w:r>
      <w:r>
        <w:rPr>
          <w:b/>
          <w:color w:val="002060"/>
          <w:sz w:val="24"/>
          <w:szCs w:val="24"/>
        </w:rPr>
        <w:t>)</w:t>
      </w: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lastRenderedPageBreak/>
        <w:t xml:space="preserve">Μηχανισμός άμυνας: Ασυνείδητη </w:t>
      </w:r>
      <w:proofErr w:type="spellStart"/>
      <w:r w:rsidRPr="00AC733F">
        <w:rPr>
          <w:b/>
          <w:color w:val="002060"/>
          <w:sz w:val="24"/>
          <w:szCs w:val="24"/>
        </w:rPr>
        <w:t>ενδοψυχική</w:t>
      </w:r>
      <w:proofErr w:type="spellEnd"/>
      <w:r w:rsidRPr="00AC733F">
        <w:rPr>
          <w:b/>
          <w:color w:val="002060"/>
          <w:sz w:val="24"/>
          <w:szCs w:val="24"/>
        </w:rPr>
        <w:t xml:space="preserve"> διεργασία που δρα για να ανακουφίσει τη σύγκρουση και το άγχος που προέρχονται από τις </w:t>
      </w:r>
      <w:proofErr w:type="spellStart"/>
      <w:r w:rsidRPr="00AC733F">
        <w:rPr>
          <w:b/>
          <w:color w:val="002060"/>
          <w:sz w:val="24"/>
          <w:szCs w:val="24"/>
        </w:rPr>
        <w:t>ενορμήσεις</w:t>
      </w:r>
      <w:proofErr w:type="spellEnd"/>
      <w:r w:rsidRPr="00AC733F">
        <w:rPr>
          <w:b/>
          <w:color w:val="002060"/>
          <w:sz w:val="24"/>
          <w:szCs w:val="24"/>
        </w:rPr>
        <w:t xml:space="preserve"> και τα ένστικτα ενός ατόμου.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 xml:space="preserve">Προβολή : Ιδέες ή απαράδεχτες συμπεριφορές μας προβάλλονται σε άλλους και έτσι νομίζουμε ότι είναι δικές τους 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Π.χ Αισθανόμαστε τύψεις για κάποιον ασθενή που δεν συμπαθούμε και λέμε ότι αυτός δε μας συμπαθεί  Π.χ απόδοση κινήτρων ενός συζύγου στον άλλον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>Απομόνωση : Διαχωρισμός αρχικής σκέψης από το αποτέλεσμα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Π.χ Θύμα τροχαίου περιγράφει με μεγάλη ψυχραιμία πως βγήκε από το φλεγόμενο όχημα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Π.χ Νοσηλευτής περιγράφει πώς έσωσαν κάποιον χωρίς «σπάσιμο» της φωνής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>Απώθηση : Η σκόπιμη μεταφορά στο ασυνείδητο οδυνηρών  γεγονότων  (  κάθε οδυνηρή επιθυμία, σκέψη, ή παρόρμηση μη αποδεκτή , αποκλείεται από το συνειδητό προστατεύοντας το άτομο από το άγχος και τις ενοχές.)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Π.χ Λάθη κατά τη φροντίδα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proofErr w:type="spellStart"/>
      <w:r w:rsidRPr="00AC733F">
        <w:rPr>
          <w:b/>
          <w:color w:val="002060"/>
          <w:sz w:val="24"/>
          <w:szCs w:val="24"/>
        </w:rPr>
        <w:t>Π.χΤροχαίο</w:t>
      </w:r>
      <w:proofErr w:type="spellEnd"/>
      <w:r w:rsidRPr="00AC733F">
        <w:rPr>
          <w:b/>
          <w:color w:val="002060"/>
          <w:sz w:val="24"/>
          <w:szCs w:val="24"/>
        </w:rPr>
        <w:t xml:space="preserve">  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>Εκλογίκευση :Χρησιμοποιείται κάθε φορά που το άτομο θέλει να δικαιολογήσει, βάσει λογικής, μια απαράδεκτη συμπεριφορά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Π.χ η τιμωρία με την δικαιολογία ότι γίνεται για   καλό σκοπό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 xml:space="preserve">Π.χ Η μη τήρηση των οδηγιών 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 xml:space="preserve">Π.χ μη εκτέλεση κάποιας τεχνικής πχ </w:t>
      </w:r>
      <w:proofErr w:type="spellStart"/>
      <w:r w:rsidRPr="00AC733F">
        <w:rPr>
          <w:b/>
          <w:color w:val="002060"/>
          <w:sz w:val="24"/>
          <w:szCs w:val="24"/>
        </w:rPr>
        <w:t>βρογχοαναρρόφηση</w:t>
      </w:r>
      <w:proofErr w:type="spellEnd"/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>Σχηματισμός  αντίθετης αντίδρασης : το άτομο αρνείται μια απαράδεκτη παρόρμηση ή συναίσθημα και φτάνει στο άλλο άκρο, εκφράζοντας συναισθήματα ακριβώς  αντίθετα π.χ. υπερβολική εκδήλωση αβρότητας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Σε ένα μεγαλύτερο παιδί, λόγου χάρη προσχολικής ηλικίας, το οποίο έχει παραγκωνιστεί από ένα νεογέννητο, μπορεί να είναι ορατή μια διάθεση «αγάπης για το μωρό μέχρι θανάτου»: είναι πιθανό να το αγκαλιάζει πολύ σφιχτά, να του τραγουδάει πολύ δυνατά, να το σηκώνει ψηλά στον αέρα πολύ επιθετικά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 xml:space="preserve">Παλινδρόμηση: το άτομο που   βρίσκεται σε αδυναμία να αντιμετωπίσει κάποια αντίξοη κατάσταση, καταφεύγει σε τρόπους  συμπεριφοράς που ήταν </w:t>
      </w:r>
      <w:r w:rsidRPr="00AC733F">
        <w:rPr>
          <w:b/>
          <w:color w:val="002060"/>
          <w:sz w:val="24"/>
          <w:szCs w:val="24"/>
        </w:rPr>
        <w:lastRenderedPageBreak/>
        <w:t>αποτελεσματικοί σε προγενέστερα στάδια της ανάπτυξης του  πχ. παιδί που επιστρέφει ξαφνικά σε προηγηθείσες βρεφικές συμπεριφορές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 xml:space="preserve">Άρνηση : το άτομο </w:t>
      </w:r>
      <w:proofErr w:type="spellStart"/>
      <w:r w:rsidRPr="00AC733F">
        <w:rPr>
          <w:b/>
          <w:color w:val="002060"/>
          <w:sz w:val="24"/>
          <w:szCs w:val="24"/>
        </w:rPr>
        <w:t>αυτοπροστατεύεται</w:t>
      </w:r>
      <w:proofErr w:type="spellEnd"/>
      <w:r w:rsidRPr="00AC733F">
        <w:rPr>
          <w:b/>
          <w:color w:val="002060"/>
          <w:sz w:val="24"/>
          <w:szCs w:val="24"/>
        </w:rPr>
        <w:t xml:space="preserve"> αρνούμενο να αναγνωρίσει την ύπαρξη οδυνηρών γεγονότων, αποκλεισμένων      επιθυμιών σκέψεων, συναισθημάτων ή</w:t>
      </w:r>
      <w:r>
        <w:rPr>
          <w:b/>
          <w:color w:val="002060"/>
          <w:sz w:val="24"/>
          <w:szCs w:val="24"/>
        </w:rPr>
        <w:t xml:space="preserve"> </w:t>
      </w:r>
      <w:proofErr w:type="spellStart"/>
      <w:r w:rsidRPr="00AC733F">
        <w:rPr>
          <w:b/>
          <w:color w:val="002060"/>
          <w:sz w:val="24"/>
          <w:szCs w:val="24"/>
        </w:rPr>
        <w:t>Ενορμήσεων</w:t>
      </w:r>
      <w:proofErr w:type="spellEnd"/>
      <w:r w:rsidRPr="00AC733F">
        <w:rPr>
          <w:b/>
          <w:color w:val="002060"/>
          <w:sz w:val="24"/>
          <w:szCs w:val="24"/>
        </w:rPr>
        <w:t xml:space="preserve">  Π.Χ  ένας αλκοολικός αρνείται ότι πίνει, ενώ μυρίζει ήδη ποτό</w:t>
      </w:r>
    </w:p>
    <w:p w:rsidR="00AC733F" w:rsidRPr="00AC733F" w:rsidRDefault="00AC733F" w:rsidP="00AC733F">
      <w:pPr>
        <w:jc w:val="both"/>
        <w:rPr>
          <w:b/>
          <w:color w:val="002060"/>
          <w:sz w:val="24"/>
          <w:szCs w:val="24"/>
        </w:rPr>
      </w:pPr>
      <w:r w:rsidRPr="00AC733F">
        <w:rPr>
          <w:b/>
          <w:color w:val="002060"/>
          <w:sz w:val="24"/>
          <w:szCs w:val="24"/>
        </w:rPr>
        <w:t>•</w:t>
      </w:r>
      <w:r w:rsidRPr="00AC733F">
        <w:rPr>
          <w:b/>
          <w:color w:val="002060"/>
          <w:sz w:val="24"/>
          <w:szCs w:val="24"/>
        </w:rPr>
        <w:tab/>
        <w:t xml:space="preserve">Μετάθεση : μια </w:t>
      </w:r>
      <w:proofErr w:type="spellStart"/>
      <w:r w:rsidRPr="00AC733F">
        <w:rPr>
          <w:b/>
          <w:color w:val="002060"/>
          <w:sz w:val="24"/>
          <w:szCs w:val="24"/>
        </w:rPr>
        <w:t>ενόρμηση</w:t>
      </w:r>
      <w:proofErr w:type="spellEnd"/>
      <w:r w:rsidRPr="00AC733F">
        <w:rPr>
          <w:b/>
          <w:color w:val="002060"/>
          <w:sz w:val="24"/>
          <w:szCs w:val="24"/>
        </w:rPr>
        <w:t xml:space="preserve"> (ερωτικής ή επιθετικής φύσης) μη εκφραζόμενη απευθείας, εμφανίζεται σε μια περισσότερο κοινωνικά αποδεκτή μορφή Π.χ θυμός στην οικογένεια , ενώ πραγματικά απευθυνόταν στο αφεντικό του.</w:t>
      </w:r>
    </w:p>
    <w:p w:rsidR="003A4359" w:rsidRPr="002877FD" w:rsidRDefault="003A4359" w:rsidP="003A4359">
      <w:pPr>
        <w:jc w:val="both"/>
        <w:rPr>
          <w:b/>
          <w:color w:val="002060"/>
          <w:sz w:val="24"/>
          <w:szCs w:val="24"/>
        </w:rPr>
      </w:pPr>
    </w:p>
    <w:sectPr w:rsidR="003A4359" w:rsidRPr="002877FD" w:rsidSect="00AF6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9008A"/>
    <w:multiLevelType w:val="hybridMultilevel"/>
    <w:tmpl w:val="A51EF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63A7"/>
    <w:rsid w:val="00007238"/>
    <w:rsid w:val="00072D48"/>
    <w:rsid w:val="000D540D"/>
    <w:rsid w:val="000F7037"/>
    <w:rsid w:val="001046FD"/>
    <w:rsid w:val="00276D12"/>
    <w:rsid w:val="002877FD"/>
    <w:rsid w:val="003647A3"/>
    <w:rsid w:val="003A4359"/>
    <w:rsid w:val="00497819"/>
    <w:rsid w:val="004E7A9C"/>
    <w:rsid w:val="00566FC2"/>
    <w:rsid w:val="005A6253"/>
    <w:rsid w:val="005B0B48"/>
    <w:rsid w:val="00674575"/>
    <w:rsid w:val="006E5257"/>
    <w:rsid w:val="00735ED8"/>
    <w:rsid w:val="007C7225"/>
    <w:rsid w:val="007D27EE"/>
    <w:rsid w:val="007D499B"/>
    <w:rsid w:val="00900F86"/>
    <w:rsid w:val="009735D4"/>
    <w:rsid w:val="009A1B00"/>
    <w:rsid w:val="00A81CB2"/>
    <w:rsid w:val="00AC733F"/>
    <w:rsid w:val="00AF607F"/>
    <w:rsid w:val="00BD2DAF"/>
    <w:rsid w:val="00C05D8C"/>
    <w:rsid w:val="00C158AB"/>
    <w:rsid w:val="00D07B3F"/>
    <w:rsid w:val="00D30720"/>
    <w:rsid w:val="00D763A7"/>
    <w:rsid w:val="00E47CEB"/>
    <w:rsid w:val="00E57512"/>
    <w:rsid w:val="00F3264D"/>
    <w:rsid w:val="00F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7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κοστας</dc:creator>
  <cp:lastModifiedBy>user</cp:lastModifiedBy>
  <cp:revision>6</cp:revision>
  <cp:lastPrinted>2015-12-06T21:07:00Z</cp:lastPrinted>
  <dcterms:created xsi:type="dcterms:W3CDTF">2017-12-07T05:34:00Z</dcterms:created>
  <dcterms:modified xsi:type="dcterms:W3CDTF">2017-12-17T19:11:00Z</dcterms:modified>
</cp:coreProperties>
</file>